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0" w:rsidRDefault="00C541C0" w:rsidP="00DD3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52832" w:rsidRDefault="00C541C0" w:rsidP="00DD30B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 программе</w:t>
      </w:r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лиц, пострадавших от распространения новой </w:t>
      </w:r>
      <w:proofErr w:type="spellStart"/>
      <w:r w:rsidR="00293D5D" w:rsidRPr="00293D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="00293D5D">
        <w:t>).</w:t>
      </w:r>
    </w:p>
    <w:p w:rsidR="00293D5D" w:rsidRDefault="00293D5D" w:rsidP="00DD30B7">
      <w:pPr>
        <w:spacing w:after="0"/>
        <w:jc w:val="center"/>
      </w:pPr>
    </w:p>
    <w:p w:rsidR="00293D5D" w:rsidRDefault="006A098D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8D">
        <w:rPr>
          <w:rFonts w:ascii="Times New Roman" w:hAnsi="Times New Roman" w:cs="Times New Roman"/>
          <w:sz w:val="28"/>
          <w:szCs w:val="28"/>
        </w:rPr>
        <w:t>В</w:t>
      </w:r>
      <w:r w:rsidR="00293D5D" w:rsidRPr="006A098D">
        <w:rPr>
          <w:rFonts w:ascii="Times New Roman" w:hAnsi="Times New Roman" w:cs="Times New Roman"/>
          <w:sz w:val="28"/>
          <w:szCs w:val="28"/>
        </w:rPr>
        <w:t xml:space="preserve"> 2020 году Омская область принимает участие в проекте по организации в субъектах Российской Федерации профессионального обучения и дополнительного профессионального</w:t>
      </w:r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образования лиц, пострадавших от распространения новой </w:t>
      </w:r>
      <w:proofErr w:type="spellStart"/>
      <w:r w:rsidR="00293D5D" w:rsidRPr="00293D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инфекции (COVID-19), с привлечением инфраструктуры Союза «Агентство развития профессиональных сообществ и рабочих кадров «</w:t>
      </w:r>
      <w:proofErr w:type="spellStart"/>
      <w:r w:rsidR="00293D5D" w:rsidRPr="00293D5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93D5D" w:rsidRPr="00293D5D">
        <w:rPr>
          <w:rFonts w:ascii="Times New Roman" w:hAnsi="Times New Roman" w:cs="Times New Roman"/>
          <w:sz w:val="28"/>
          <w:szCs w:val="28"/>
        </w:rPr>
        <w:t xml:space="preserve"> Россия».</w:t>
      </w:r>
    </w:p>
    <w:p w:rsidR="00584301" w:rsidRDefault="00584301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1">
        <w:rPr>
          <w:rFonts w:ascii="Times New Roman" w:hAnsi="Times New Roman" w:cs="Times New Roman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584301">
        <w:rPr>
          <w:rFonts w:ascii="Times New Roman" w:hAnsi="Times New Roman" w:cs="Times New Roman"/>
          <w:sz w:val="28"/>
          <w:szCs w:val="28"/>
        </w:rPr>
        <w:t>из федерального бюджета планируется переобучить 110,0 тыс. ч</w:t>
      </w:r>
      <w:r>
        <w:rPr>
          <w:rFonts w:ascii="Times New Roman" w:hAnsi="Times New Roman" w:cs="Times New Roman"/>
          <w:sz w:val="28"/>
          <w:szCs w:val="28"/>
        </w:rPr>
        <w:t>еловек по Российской Федерации</w:t>
      </w:r>
      <w:r w:rsidR="00EF3BB5">
        <w:rPr>
          <w:rFonts w:ascii="Times New Roman" w:hAnsi="Times New Roman" w:cs="Times New Roman"/>
          <w:sz w:val="28"/>
          <w:szCs w:val="28"/>
        </w:rPr>
        <w:t>.</w:t>
      </w:r>
    </w:p>
    <w:p w:rsidR="006E34FD" w:rsidRDefault="006E34FD" w:rsidP="006E3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4C">
        <w:rPr>
          <w:rFonts w:ascii="Times New Roman" w:hAnsi="Times New Roman" w:cs="Times New Roman"/>
          <w:sz w:val="28"/>
          <w:szCs w:val="28"/>
        </w:rPr>
        <w:t xml:space="preserve">Обучение будет проходить на площадках, оборудованных по стандартам </w:t>
      </w:r>
      <w:proofErr w:type="spellStart"/>
      <w:r w:rsidRPr="00253D4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53D4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FD" w:rsidRDefault="006E34FD" w:rsidP="006E3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B9">
        <w:rPr>
          <w:rFonts w:ascii="Times New Roman" w:hAnsi="Times New Roman" w:cs="Times New Roman"/>
          <w:sz w:val="28"/>
          <w:szCs w:val="28"/>
        </w:rPr>
        <w:t xml:space="preserve">В Омской области обучение по программе организовано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8D0BB9">
        <w:rPr>
          <w:rFonts w:ascii="Times New Roman" w:hAnsi="Times New Roman" w:cs="Times New Roman"/>
          <w:sz w:val="28"/>
          <w:szCs w:val="28"/>
        </w:rPr>
        <w:t>10 образовательных центрах обучения по 18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557"/>
        <w:gridCol w:w="4395"/>
        <w:gridCol w:w="4819"/>
      </w:tblGrid>
      <w:tr w:rsidR="006E34FD" w:rsidRPr="00415AB5" w:rsidTr="000518B2">
        <w:trPr>
          <w:trHeight w:val="6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4FD" w:rsidRPr="009B6AB2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E34FD" w:rsidRPr="009B6AB2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Компетенция</w:t>
            </w:r>
          </w:p>
        </w:tc>
      </w:tr>
      <w:tr w:rsidR="006E34FD" w:rsidRPr="00415AB5" w:rsidTr="000518B2">
        <w:trPr>
          <w:trHeight w:val="7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АНПОО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колл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едж предпринимательства и права»</w:t>
            </w:r>
          </w:p>
        </w:tc>
        <w:tc>
          <w:tcPr>
            <w:tcW w:w="48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ИТ-решения для бизнеса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латформе 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8»</w:t>
            </w:r>
          </w:p>
        </w:tc>
      </w:tr>
      <w:tr w:rsidR="006E34FD" w:rsidRPr="00415AB5" w:rsidTr="000518B2">
        <w:trPr>
          <w:trHeight w:val="517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авиационны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колледж имени Н.Е. Жуковского»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Токарные работы на станках с ЧПУ</w:t>
            </w:r>
          </w:p>
        </w:tc>
      </w:tr>
      <w:tr w:rsidR="006E34FD" w:rsidRPr="00415AB5" w:rsidTr="000518B2">
        <w:trPr>
          <w:trHeight w:val="670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БПОУ 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Омский </w:t>
            </w:r>
            <w:r w:rsidR="00E34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аграрно-технологический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сельскохозяйственных машин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Сити-фермерство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6E34FD" w:rsidRPr="00415AB5" w:rsidTr="000518B2">
        <w:trPr>
          <w:trHeight w:val="45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колледж управлени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профессиональных технологий»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</w:tr>
      <w:tr w:rsidR="006E34FD" w:rsidRPr="00415AB5" w:rsidTr="000518B2">
        <w:trPr>
          <w:trHeight w:val="39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«Омский технологический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</w:tr>
      <w:tr w:rsidR="006E34FD" w:rsidRPr="00415AB5" w:rsidTr="000518B2">
        <w:trPr>
          <w:trHeight w:val="68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Торгово-экономич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 колледж им. Г.Д. Зуйковой»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ИТ-решения для бизнеса на платформе</w:t>
            </w:r>
          </w:p>
          <w:p w:rsidR="006E34FD" w:rsidRPr="00415AB5" w:rsidRDefault="00E34849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«1С: Предприятие 8»</w:t>
            </w:r>
          </w:p>
        </w:tc>
      </w:tr>
      <w:tr w:rsidR="006E34FD" w:rsidRPr="00415AB5" w:rsidTr="000518B2">
        <w:trPr>
          <w:trHeight w:val="91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«Омский автотранспортный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Сетевое и системное администрирование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решения для бизнеса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Веб-дизайн и разработка</w:t>
            </w:r>
          </w:p>
        </w:tc>
      </w:tr>
      <w:tr w:rsidR="006E34FD" w:rsidRPr="00415AB5" w:rsidTr="000518B2">
        <w:trPr>
          <w:trHeight w:val="91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омышленно-экономический колледж»</w:t>
            </w:r>
          </w:p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химический анализ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архивоведения</w:t>
            </w:r>
          </w:p>
        </w:tc>
      </w:tr>
      <w:tr w:rsidR="006E34FD" w:rsidRPr="00415AB5" w:rsidTr="000518B2">
        <w:trPr>
          <w:trHeight w:val="591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регио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нальный многопрофильный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</w:tr>
      <w:tr w:rsidR="006E34FD" w:rsidRPr="00415AB5" w:rsidTr="000518B2">
        <w:trPr>
          <w:trHeight w:val="688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твенный технический университет»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Холодильная техника и системы кондиционирования</w:t>
            </w:r>
          </w:p>
        </w:tc>
      </w:tr>
    </w:tbl>
    <w:p w:rsidR="00DD30B7" w:rsidRDefault="00DD30B7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программе</w:t>
      </w:r>
      <w:r w:rsidRPr="00DD30B7">
        <w:t xml:space="preserve"> </w:t>
      </w:r>
      <w:r w:rsidRPr="00DD30B7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могут выпускники образовательных организаций. </w:t>
      </w:r>
    </w:p>
    <w:p w:rsidR="00C541C0" w:rsidRDefault="006E34FD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C541C0" w:rsidRPr="00C541C0">
        <w:rPr>
          <w:rFonts w:ascii="Times New Roman" w:hAnsi="Times New Roman" w:cs="Times New Roman"/>
          <w:sz w:val="28"/>
          <w:szCs w:val="28"/>
        </w:rPr>
        <w:t xml:space="preserve"> срок обучения </w:t>
      </w:r>
      <w:r w:rsidR="00C541C0">
        <w:rPr>
          <w:rFonts w:ascii="Times New Roman" w:hAnsi="Times New Roman" w:cs="Times New Roman"/>
          <w:sz w:val="28"/>
          <w:szCs w:val="28"/>
        </w:rPr>
        <w:t xml:space="preserve">– </w:t>
      </w:r>
      <w:r w:rsidR="00C541C0" w:rsidRPr="00C541C0">
        <w:rPr>
          <w:rFonts w:ascii="Times New Roman" w:hAnsi="Times New Roman" w:cs="Times New Roman"/>
          <w:sz w:val="28"/>
          <w:szCs w:val="28"/>
        </w:rPr>
        <w:t>три недели</w:t>
      </w:r>
      <w:r w:rsidR="00C541C0">
        <w:rPr>
          <w:rFonts w:ascii="Times New Roman" w:hAnsi="Times New Roman" w:cs="Times New Roman"/>
          <w:sz w:val="28"/>
          <w:szCs w:val="28"/>
        </w:rPr>
        <w:t>.</w:t>
      </w:r>
    </w:p>
    <w:p w:rsidR="00EF3BB5" w:rsidRDefault="00EF3BB5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B5">
        <w:rPr>
          <w:rFonts w:ascii="Times New Roman" w:hAnsi="Times New Roman" w:cs="Times New Roman"/>
          <w:sz w:val="28"/>
          <w:szCs w:val="28"/>
        </w:rPr>
        <w:t>По итогам обучения выпускники сдают де</w:t>
      </w:r>
      <w:r w:rsidR="006E34FD">
        <w:rPr>
          <w:rFonts w:ascii="Times New Roman" w:hAnsi="Times New Roman" w:cs="Times New Roman"/>
          <w:sz w:val="28"/>
          <w:szCs w:val="28"/>
        </w:rPr>
        <w:t>монстрационный экзамен и получают</w:t>
      </w:r>
      <w:r w:rsidRPr="00EF3BB5">
        <w:rPr>
          <w:rFonts w:ascii="Times New Roman" w:hAnsi="Times New Roman" w:cs="Times New Roman"/>
          <w:sz w:val="28"/>
          <w:szCs w:val="28"/>
        </w:rPr>
        <w:t xml:space="preserve"> свидетельство (сертификат) о присвоении квалификации по рабочей профессии, </w:t>
      </w:r>
      <w:proofErr w:type="spellStart"/>
      <w:r w:rsidRPr="00EF3BB5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F3BB5">
        <w:rPr>
          <w:rFonts w:ascii="Times New Roman" w:hAnsi="Times New Roman" w:cs="Times New Roman"/>
          <w:sz w:val="28"/>
          <w:szCs w:val="28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BB5" w:rsidRDefault="00EF3BB5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B5">
        <w:rPr>
          <w:rFonts w:ascii="Times New Roman" w:hAnsi="Times New Roman" w:cs="Times New Roman"/>
          <w:sz w:val="28"/>
          <w:szCs w:val="28"/>
        </w:rPr>
        <w:t xml:space="preserve">Регистрация участников программы проходит через информационно-аналитическую систему Общероссийская </w:t>
      </w:r>
      <w:r>
        <w:rPr>
          <w:rFonts w:ascii="Times New Roman" w:hAnsi="Times New Roman" w:cs="Times New Roman"/>
          <w:sz w:val="28"/>
          <w:szCs w:val="28"/>
        </w:rPr>
        <w:t>база вакансий «Работа в России»</w:t>
      </w:r>
      <w:r w:rsidR="00DD30B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30B7" w:rsidRPr="00F435C8">
          <w:rPr>
            <w:rStyle w:val="a3"/>
            <w:rFonts w:ascii="Times New Roman" w:hAnsi="Times New Roman" w:cs="Times New Roman"/>
            <w:sz w:val="28"/>
            <w:szCs w:val="28"/>
          </w:rPr>
          <w:t>https://trudvsem.ru/information/pages/support-employment</w:t>
        </w:r>
      </w:hyperlink>
      <w:r w:rsidR="00DD30B7">
        <w:rPr>
          <w:rFonts w:ascii="Times New Roman" w:hAnsi="Times New Roman" w:cs="Times New Roman"/>
          <w:sz w:val="28"/>
          <w:szCs w:val="28"/>
        </w:rPr>
        <w:t xml:space="preserve">, </w:t>
      </w:r>
      <w:r w:rsidR="00C541C0">
        <w:rPr>
          <w:rFonts w:ascii="Times New Roman" w:hAnsi="Times New Roman" w:cs="Times New Roman"/>
          <w:sz w:val="28"/>
          <w:szCs w:val="28"/>
        </w:rPr>
        <w:br/>
      </w:r>
      <w:r w:rsidRPr="00EF3BB5">
        <w:rPr>
          <w:rFonts w:ascii="Times New Roman" w:hAnsi="Times New Roman" w:cs="Times New Roman"/>
          <w:sz w:val="28"/>
          <w:szCs w:val="28"/>
        </w:rPr>
        <w:t>на сайте</w:t>
      </w:r>
      <w:r w:rsidR="00C541C0">
        <w:rPr>
          <w:rFonts w:ascii="Times New Roman" w:hAnsi="Times New Roman" w:cs="Times New Roman"/>
          <w:sz w:val="28"/>
          <w:szCs w:val="28"/>
        </w:rPr>
        <w:t xml:space="preserve"> </w:t>
      </w:r>
      <w:r w:rsidR="00C541C0" w:rsidRPr="00C541C0">
        <w:rPr>
          <w:rFonts w:ascii="Times New Roman" w:hAnsi="Times New Roman" w:cs="Times New Roman"/>
          <w:sz w:val="28"/>
          <w:szCs w:val="28"/>
        </w:rPr>
        <w:t>Союза «Агентство развития профессиональных сообществ и рабо</w:t>
      </w:r>
      <w:r w:rsidR="00C541C0">
        <w:rPr>
          <w:rFonts w:ascii="Times New Roman" w:hAnsi="Times New Roman" w:cs="Times New Roman"/>
          <w:sz w:val="28"/>
          <w:szCs w:val="28"/>
        </w:rPr>
        <w:t>чих кадров «</w:t>
      </w:r>
      <w:proofErr w:type="spellStart"/>
      <w:r w:rsidR="00C541C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541C0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EF3B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435C8">
          <w:rPr>
            <w:rStyle w:val="a3"/>
            <w:rFonts w:ascii="Times New Roman" w:hAnsi="Times New Roman" w:cs="Times New Roman"/>
            <w:sz w:val="28"/>
            <w:szCs w:val="28"/>
          </w:rPr>
          <w:t>https://express.worldskills.ru</w:t>
        </w:r>
      </w:hyperlink>
      <w:r w:rsidRPr="00EF3BB5">
        <w:rPr>
          <w:rFonts w:ascii="Times New Roman" w:hAnsi="Times New Roman" w:cs="Times New Roman"/>
          <w:sz w:val="28"/>
          <w:szCs w:val="28"/>
        </w:rPr>
        <w:t>.</w:t>
      </w:r>
    </w:p>
    <w:sectPr w:rsidR="00EF3BB5" w:rsidSect="00DD5E6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5D" w:rsidRDefault="0012525D" w:rsidP="00DD5E67">
      <w:pPr>
        <w:spacing w:after="0" w:line="240" w:lineRule="auto"/>
      </w:pPr>
      <w:r>
        <w:separator/>
      </w:r>
    </w:p>
  </w:endnote>
  <w:endnote w:type="continuationSeparator" w:id="0">
    <w:p w:rsidR="0012525D" w:rsidRDefault="0012525D" w:rsidP="00D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5D" w:rsidRDefault="0012525D" w:rsidP="00DD5E67">
      <w:pPr>
        <w:spacing w:after="0" w:line="240" w:lineRule="auto"/>
      </w:pPr>
      <w:r>
        <w:separator/>
      </w:r>
    </w:p>
  </w:footnote>
  <w:footnote w:type="continuationSeparator" w:id="0">
    <w:p w:rsidR="0012525D" w:rsidRDefault="0012525D" w:rsidP="00DD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112910"/>
      <w:docPartObj>
        <w:docPartGallery w:val="Page Numbers (Top of Page)"/>
        <w:docPartUnique/>
      </w:docPartObj>
    </w:sdtPr>
    <w:sdtContent>
      <w:p w:rsidR="00DD5E67" w:rsidRDefault="00DD5E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5E67" w:rsidRDefault="00DD5E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4"/>
    <w:rsid w:val="0012525D"/>
    <w:rsid w:val="00293D5D"/>
    <w:rsid w:val="00452832"/>
    <w:rsid w:val="00584301"/>
    <w:rsid w:val="006A098D"/>
    <w:rsid w:val="006E34FD"/>
    <w:rsid w:val="00A30194"/>
    <w:rsid w:val="00C541C0"/>
    <w:rsid w:val="00DD30B7"/>
    <w:rsid w:val="00DD5E67"/>
    <w:rsid w:val="00E34849"/>
    <w:rsid w:val="00EF3BB5"/>
    <w:rsid w:val="00F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0E43-EBA4-4212-B125-07E80A7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BB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E67"/>
  </w:style>
  <w:style w:type="paragraph" w:styleId="a7">
    <w:name w:val="footer"/>
    <w:basedOn w:val="a"/>
    <w:link w:val="a8"/>
    <w:uiPriority w:val="99"/>
    <w:unhideWhenUsed/>
    <w:rsid w:val="00D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xpress.worldskil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Ларионова</dc:creator>
  <cp:keywords/>
  <dc:description/>
  <cp:lastModifiedBy>Ирина Н. Ларионова</cp:lastModifiedBy>
  <cp:revision>6</cp:revision>
  <dcterms:created xsi:type="dcterms:W3CDTF">2020-09-16T06:32:00Z</dcterms:created>
  <dcterms:modified xsi:type="dcterms:W3CDTF">2020-09-17T10:42:00Z</dcterms:modified>
</cp:coreProperties>
</file>